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0B32D" w14:textId="77777777" w:rsidR="0011437E" w:rsidRDefault="0011437E" w:rsidP="0011437E">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场地租赁招标文件</w:t>
      </w:r>
    </w:p>
    <w:p w14:paraId="0E668A0F" w14:textId="77777777" w:rsidR="0011437E" w:rsidRDefault="0011437E" w:rsidP="0011437E">
      <w:pPr>
        <w:widowControl/>
        <w:adjustRightInd w:val="0"/>
        <w:snapToGrid w:val="0"/>
        <w:spacing w:line="560" w:lineRule="exact"/>
        <w:ind w:firstLine="480"/>
        <w:rPr>
          <w:rFonts w:ascii="仿宋_GB2312" w:eastAsia="仿宋_GB2312" w:hAnsi="宋体" w:cs="宋体"/>
          <w:b/>
          <w:color w:val="272727"/>
          <w:kern w:val="0"/>
          <w:sz w:val="32"/>
          <w:szCs w:val="32"/>
        </w:rPr>
      </w:pPr>
    </w:p>
    <w:p w14:paraId="0ECB2A95" w14:textId="77777777" w:rsidR="0011437E" w:rsidRDefault="0011437E" w:rsidP="0011437E">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232D5465"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1、招标标的：此次招租房屋位于济南市历下区工业南路327号院内北侧房屋一处，场地面积100平方米。</w:t>
      </w:r>
    </w:p>
    <w:p w14:paraId="1D0B7E5C"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5CFB56D4"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313EE0D4" w14:textId="77777777" w:rsidR="0011437E" w:rsidRDefault="0011437E" w:rsidP="0011437E">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5443E860"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4C369007"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w:t>
      </w:r>
      <w:r>
        <w:rPr>
          <w:rFonts w:ascii="仿宋_GB2312" w:eastAsia="仿宋_GB2312" w:hAnsi="仿宋" w:cs="仿宋"/>
          <w:bCs/>
          <w:color w:val="272727"/>
          <w:kern w:val="0"/>
          <w:sz w:val="32"/>
          <w:szCs w:val="32"/>
        </w:rPr>
        <w:t>3</w:t>
      </w:r>
      <w:r>
        <w:rPr>
          <w:rFonts w:ascii="仿宋_GB2312" w:eastAsia="仿宋_GB2312" w:hAnsi="仿宋" w:cs="仿宋" w:hint="eastAsia"/>
          <w:bCs/>
          <w:color w:val="272727"/>
          <w:kern w:val="0"/>
          <w:sz w:val="32"/>
          <w:szCs w:val="32"/>
        </w:rPr>
        <w:t>个自然日。地点：天桥区凤凰山路106号。</w:t>
      </w:r>
    </w:p>
    <w:p w14:paraId="64403E9F"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0FAF510D"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53C519CB"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4B7B51D1"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54FEAD4B" w14:textId="77777777" w:rsidR="0011437E" w:rsidRDefault="0011437E" w:rsidP="0011437E">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494B0570"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5E1C88CE"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07B92EFD" w14:textId="77777777" w:rsidR="0011437E" w:rsidRDefault="0011437E" w:rsidP="0011437E">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664C65D1"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标底：5.1万元/年。采取两轮报价，取不低于标底的最高报价者为中标人。</w:t>
      </w:r>
    </w:p>
    <w:p w14:paraId="1BEAEED3" w14:textId="77777777" w:rsidR="0011437E" w:rsidRDefault="0011437E" w:rsidP="0011437E">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1ED8DDB6"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投标结束后，中标者的伍仟元押金转为履约保证金，未中标者的投标押金在5日内原数退还，不计利息。</w:t>
      </w:r>
    </w:p>
    <w:p w14:paraId="00BE466B"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1EA02C4C" w14:textId="77777777" w:rsidR="0011437E" w:rsidRDefault="0011437E" w:rsidP="0011437E">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01D026A6"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29674E6A"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7B37F8C2"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2D4F252C"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5051E06D"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701B8E76"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6C352F0A"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③利用房屋进行非法经营活动的；</w:t>
      </w:r>
    </w:p>
    <w:p w14:paraId="4F5A7B4F"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5D395619"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7BA8D319" w14:textId="77777777" w:rsidR="0011437E" w:rsidRDefault="0011437E" w:rsidP="0011437E">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16B75401" w14:textId="77777777" w:rsidR="0011437E" w:rsidRDefault="0011437E" w:rsidP="0011437E">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121E6FD3" w14:textId="77777777" w:rsidR="0011437E" w:rsidRDefault="0011437E" w:rsidP="0011437E">
      <w:pPr>
        <w:widowControl/>
        <w:adjustRightInd w:val="0"/>
        <w:snapToGrid w:val="0"/>
        <w:spacing w:line="560" w:lineRule="exact"/>
        <w:ind w:firstLineChars="800" w:firstLine="256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24702396" w14:textId="6DD53976" w:rsidR="001135B9" w:rsidRDefault="0011437E" w:rsidP="0011437E">
      <w:pPr>
        <w:ind w:firstLineChars="1400" w:firstLine="4480"/>
      </w:pPr>
      <w:r>
        <w:rPr>
          <w:rFonts w:ascii="仿宋_GB2312" w:eastAsia="仿宋_GB2312" w:hAnsi="仿宋" w:cs="仿宋" w:hint="eastAsia"/>
          <w:bCs/>
          <w:color w:val="272727"/>
          <w:kern w:val="0"/>
          <w:sz w:val="32"/>
          <w:szCs w:val="32"/>
        </w:rPr>
        <w:t>2024年</w:t>
      </w:r>
      <w:r>
        <w:rPr>
          <w:rFonts w:ascii="仿宋_GB2312" w:eastAsia="仿宋_GB2312" w:hAnsi="仿宋" w:cs="仿宋"/>
          <w:bCs/>
          <w:color w:val="272727"/>
          <w:kern w:val="0"/>
          <w:sz w:val="32"/>
          <w:szCs w:val="32"/>
        </w:rPr>
        <w:t>3</w:t>
      </w:r>
      <w:r>
        <w:rPr>
          <w:rFonts w:ascii="仿宋_GB2312" w:eastAsia="仿宋_GB2312" w:hAnsi="仿宋" w:cs="仿宋" w:hint="eastAsia"/>
          <w:bCs/>
          <w:color w:val="272727"/>
          <w:kern w:val="0"/>
          <w:sz w:val="32"/>
          <w:szCs w:val="32"/>
        </w:rPr>
        <w:t>月6日</w:t>
      </w:r>
    </w:p>
    <w:sectPr w:rsidR="001135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B2C5E" w14:textId="77777777" w:rsidR="00442896" w:rsidRDefault="00442896" w:rsidP="0011437E">
      <w:r>
        <w:separator/>
      </w:r>
    </w:p>
  </w:endnote>
  <w:endnote w:type="continuationSeparator" w:id="0">
    <w:p w14:paraId="2D5C59B2" w14:textId="77777777" w:rsidR="00442896" w:rsidRDefault="00442896" w:rsidP="00114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A9086" w14:textId="77777777" w:rsidR="00442896" w:rsidRDefault="00442896" w:rsidP="0011437E">
      <w:r>
        <w:separator/>
      </w:r>
    </w:p>
  </w:footnote>
  <w:footnote w:type="continuationSeparator" w:id="0">
    <w:p w14:paraId="7AE2FA4A" w14:textId="77777777" w:rsidR="00442896" w:rsidRDefault="00442896" w:rsidP="001143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5B9"/>
    <w:rsid w:val="001135B9"/>
    <w:rsid w:val="0011437E"/>
    <w:rsid w:val="00442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32E72F"/>
  <w15:chartTrackingRefBased/>
  <w15:docId w15:val="{B43BF392-B2FF-41B5-BD45-766EDCEDA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11437E"/>
    <w:pPr>
      <w:widowControl w:val="0"/>
      <w:jc w:val="both"/>
    </w:pPr>
    <w:rPr>
      <w:rFonts w:ascii="Times New Roman" w:eastAsia="宋体" w:hAnsi="Times New Roman" w:cs="Times New Roman"/>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437E"/>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11437E"/>
    <w:rPr>
      <w:sz w:val="18"/>
      <w:szCs w:val="18"/>
    </w:rPr>
  </w:style>
  <w:style w:type="paragraph" w:styleId="a5">
    <w:name w:val="footer"/>
    <w:basedOn w:val="a"/>
    <w:link w:val="a6"/>
    <w:uiPriority w:val="99"/>
    <w:unhideWhenUsed/>
    <w:rsid w:val="0011437E"/>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11437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170</Words>
  <Characters>971</Characters>
  <Application>Microsoft Office Word</Application>
  <DocSecurity>0</DocSecurity>
  <Lines>8</Lines>
  <Paragraphs>2</Paragraphs>
  <ScaleCrop>false</ScaleCrop>
  <Company/>
  <LinksUpToDate>false</LinksUpToDate>
  <CharactersWithSpaces>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交运集团办公室</dc:creator>
  <cp:keywords/>
  <dc:description/>
  <cp:lastModifiedBy>交运集团办公室</cp:lastModifiedBy>
  <cp:revision>2</cp:revision>
  <dcterms:created xsi:type="dcterms:W3CDTF">2024-03-06T02:18:00Z</dcterms:created>
  <dcterms:modified xsi:type="dcterms:W3CDTF">2024-03-06T02:18:00Z</dcterms:modified>
</cp:coreProperties>
</file>